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48A" w:rsidRPr="00EF333D" w:rsidRDefault="00F5548A" w:rsidP="00EF333D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bookmarkStart w:id="0" w:name="_GoBack"/>
      <w:r w:rsidRPr="00EF333D">
        <w:rPr>
          <w:rFonts w:ascii="Times New Roman" w:eastAsia="Times New Roman" w:hAnsi="Times New Roman" w:cs="Times New Roman"/>
          <w:sz w:val="36"/>
          <w:szCs w:val="36"/>
          <w:lang w:eastAsia="ru-RU"/>
        </w:rPr>
        <w:t>Правила организации обучения детей-инвалидов в школе</w:t>
      </w:r>
    </w:p>
    <w:bookmarkEnd w:id="0"/>
    <w:p w:rsidR="00F5548A" w:rsidRPr="00EF333D" w:rsidRDefault="00F5548A" w:rsidP="00F5548A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333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Довольно непросто дается обучение детей-инвалидов в школе. В виду этого необходимо четко знать правила, согласно которым должен проходить процесс обучения. Это даст возможность, верно, построить процесс обучения и увидеть результат. </w:t>
      </w:r>
    </w:p>
    <w:p w:rsidR="00F5548A" w:rsidRPr="00EF333D" w:rsidRDefault="00F5548A" w:rsidP="00F5548A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333D">
        <w:rPr>
          <w:rFonts w:ascii="Times New Roman" w:eastAsia="Times New Roman" w:hAnsi="Times New Roman" w:cs="Times New Roman"/>
          <w:sz w:val="21"/>
          <w:szCs w:val="21"/>
          <w:lang w:eastAsia="ru-RU"/>
        </w:rPr>
        <w:t>Первое, о чем должен помнить каждый - это изменение терминологии, в настоящее время рекомендуется называть детей-инвалидов детьми с ограниченными возможностями здоровья (ОВЗ). Это сокращение чаще встречается в законах, касающихся детей-инвалидов. В 2008 году в России была принята Конвенция о правах инвалидов, которая гарантирует каждому ребенку-инвалиду доступ к «инклюзивному, качественному и бесплатному начальному и среднему образованию в местах своего проживания».</w:t>
      </w:r>
    </w:p>
    <w:p w:rsidR="00F5548A" w:rsidRPr="00EF333D" w:rsidRDefault="00F5548A" w:rsidP="00F5548A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333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Перед началом учебного года специалисты проводят беседу с классным руководителем, учителями и учениками класса. Прием в школу детей с ОВЗ осуществляется на основе заключения медико-психологической и педагогической комиссии, в котором указано, что ребенок может учиться в общеобразовательном учреждении. На каждого обучающегося заполняется и ведется в течение всего периода обучения психолого-педагогическая карта, в которой фиксируются педагогические особенности развития личности обучающегося; результаты педагогической и психологической диагностики; рекомендации по сопровождающей работе. При обучении делается акцент на развитие терпимости и добром отношении друг к другу, оказание помощи и поддержку таких деток. С первых дней обучения школьника с ОВЗ, а при необходимости и на другой ступени обучения (основная школа) классный руководитель, совместно с педагогом-психологом работает по предупреждению проблем адаптационного периода: социально-психологических (проблемы социальной </w:t>
      </w:r>
      <w:proofErr w:type="spellStart"/>
      <w:r w:rsidRPr="00EF333D">
        <w:rPr>
          <w:rFonts w:ascii="Times New Roman" w:eastAsia="Times New Roman" w:hAnsi="Times New Roman" w:cs="Times New Roman"/>
          <w:sz w:val="21"/>
          <w:szCs w:val="21"/>
          <w:lang w:eastAsia="ru-RU"/>
        </w:rPr>
        <w:t>дезадаптации</w:t>
      </w:r>
      <w:proofErr w:type="spellEnd"/>
      <w:r w:rsidRPr="00EF333D">
        <w:rPr>
          <w:rFonts w:ascii="Times New Roman" w:eastAsia="Times New Roman" w:hAnsi="Times New Roman" w:cs="Times New Roman"/>
          <w:sz w:val="21"/>
          <w:szCs w:val="21"/>
          <w:lang w:eastAsia="ru-RU"/>
        </w:rPr>
        <w:t>), личностных (неуверенность в себе, высокая тревожность, неадекватная самооценка, низкая учебная мотивация и т.д.), познавательных (проблемы восприятия, внимания, памяти, мышления, трудностей в обучении).</w:t>
      </w:r>
    </w:p>
    <w:p w:rsidR="00F5548A" w:rsidRPr="00EF333D" w:rsidRDefault="00F5548A" w:rsidP="00F5548A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333D">
        <w:rPr>
          <w:rFonts w:ascii="Times New Roman" w:eastAsia="Times New Roman" w:hAnsi="Times New Roman" w:cs="Times New Roman"/>
          <w:sz w:val="21"/>
          <w:szCs w:val="21"/>
          <w:lang w:eastAsia="ru-RU"/>
        </w:rPr>
        <w:t>Ребенка заранее знакомят с учителем начальной школы, а затем со всеми учителями в средней и старшей школе. Ребенок должен адаптироваться к новому пространству, кабинетной системе, большому количеству людей, к разным требованиям учителей и учиться общаться со сверстниками. А также принимать школьные правила, без ограничений. Если раньше он зависел от одного человека, то теперь все будет зависеть от командного содружества учителей, специалистов и одноклассников при активном привлечении родителей. Конечно, надо понимать, что все дети абсолютно разные, поэтому помимо коллективного сопровождения необходима будет и индивидуальная помощь.</w:t>
      </w:r>
    </w:p>
    <w:p w:rsidR="00F5548A" w:rsidRPr="00EF333D" w:rsidRDefault="00F5548A" w:rsidP="00F5548A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333D">
        <w:rPr>
          <w:rFonts w:ascii="Times New Roman" w:eastAsia="Times New Roman" w:hAnsi="Times New Roman" w:cs="Times New Roman"/>
          <w:sz w:val="21"/>
          <w:szCs w:val="21"/>
          <w:lang w:eastAsia="ru-RU"/>
        </w:rPr>
        <w:t>Рядом с ребенком должен быть специалист, который будет связывать его с окружающим миром, пояснять и объяснять, что хотят от него окружающие. Этот человек должен быть не только постоянно включен в процесс обучения ребенка, но и должен находиться в тесном контакте с родителями (</w:t>
      </w:r>
      <w:proofErr w:type="spellStart"/>
      <w:r w:rsidRPr="00EF333D">
        <w:rPr>
          <w:rFonts w:ascii="Times New Roman" w:eastAsia="Times New Roman" w:hAnsi="Times New Roman" w:cs="Times New Roman"/>
          <w:sz w:val="21"/>
          <w:szCs w:val="21"/>
          <w:lang w:eastAsia="ru-RU"/>
        </w:rPr>
        <w:t>тьютор</w:t>
      </w:r>
      <w:proofErr w:type="spellEnd"/>
      <w:r w:rsidRPr="00EF333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у обучающегося 4 класса – РАС, у других ребят классные руководители). Учителя, помимо специальной подготовки, должны учитывать особенности ребенка, чтобы не усугубить имеющуюся проблему. Необходимо, чтобы ребенок чувствовал себя полноценным и защищенным.</w:t>
      </w:r>
    </w:p>
    <w:p w:rsidR="00F5548A" w:rsidRPr="00EF333D" w:rsidRDefault="00F5548A" w:rsidP="00F5548A">
      <w:pPr>
        <w:shd w:val="clear" w:color="auto" w:fill="FFFFFF"/>
        <w:spacing w:after="150" w:line="330" w:lineRule="atLeast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F333D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Одноклассники должны быть под постоянным наблюдением, так как все дети разные. Ребенок-инвалид в школе может быть объектом пристального внимания со стороны педагогов и медицинского персонала. Необходимо привлечь других детей, которые бы общались с таким ребенком на переменах, после уроков, играя и помогая с домашним заданием. У каждого педагога свои функциональные обязанности, но цель у всех общая.</w:t>
      </w:r>
    </w:p>
    <w:p w:rsidR="00CA3C79" w:rsidRPr="00EF333D" w:rsidRDefault="00CA3C79">
      <w:pPr>
        <w:rPr>
          <w:rFonts w:ascii="Times New Roman" w:hAnsi="Times New Roman" w:cs="Times New Roman"/>
        </w:rPr>
      </w:pPr>
    </w:p>
    <w:sectPr w:rsidR="00CA3C79" w:rsidRPr="00EF3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2BD"/>
    <w:rsid w:val="003238C7"/>
    <w:rsid w:val="00CA3C79"/>
    <w:rsid w:val="00EF333D"/>
    <w:rsid w:val="00F412BD"/>
    <w:rsid w:val="00F5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6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79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18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18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DS02</cp:lastModifiedBy>
  <cp:revision>3</cp:revision>
  <dcterms:created xsi:type="dcterms:W3CDTF">2020-10-28T10:54:00Z</dcterms:created>
  <dcterms:modified xsi:type="dcterms:W3CDTF">2020-10-28T11:03:00Z</dcterms:modified>
</cp:coreProperties>
</file>